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613DB" w14:textId="0AF1D20D" w:rsidR="00C339C9" w:rsidRPr="00F25496" w:rsidRDefault="00C339C9" w:rsidP="00C339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</w:t>
      </w:r>
      <w:r w:rsidR="005B4C1A" w:rsidRPr="00F25496">
        <w:rPr>
          <w:b/>
          <w:noProof/>
          <w:sz w:val="24"/>
        </w:rPr>
        <w:t>10</w:t>
      </w:r>
      <w:r w:rsidR="005B4C1A">
        <w:rPr>
          <w:b/>
          <w:noProof/>
          <w:sz w:val="24"/>
        </w:rPr>
        <w:t xml:space="preserve">8-e 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E90D89">
        <w:rPr>
          <w:b/>
          <w:i/>
          <w:noProof/>
          <w:sz w:val="28"/>
        </w:rPr>
        <w:t xml:space="preserve">  </w:t>
      </w:r>
      <w:r w:rsidR="00CB6345" w:rsidRPr="00CB6345">
        <w:rPr>
          <w:b/>
          <w:i/>
          <w:noProof/>
          <w:sz w:val="28"/>
        </w:rPr>
        <w:t>S3-22</w:t>
      </w:r>
      <w:r w:rsidR="0013088C">
        <w:rPr>
          <w:b/>
          <w:i/>
          <w:noProof/>
          <w:sz w:val="28"/>
        </w:rPr>
        <w:t>2</w:t>
      </w:r>
      <w:r w:rsidR="00E90D89">
        <w:rPr>
          <w:b/>
          <w:i/>
          <w:noProof/>
          <w:sz w:val="28"/>
        </w:rPr>
        <w:t>393</w:t>
      </w:r>
    </w:p>
    <w:p w14:paraId="60549C96" w14:textId="34317371" w:rsidR="00C339C9" w:rsidRPr="00DA53A0" w:rsidRDefault="00C339C9" w:rsidP="00C339C9">
      <w:pPr>
        <w:pStyle w:val="a3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 w:rsidR="005B4C1A">
        <w:rPr>
          <w:bCs/>
          <w:sz w:val="24"/>
        </w:rPr>
        <w:t>22</w:t>
      </w:r>
      <w:r w:rsidR="005B4C1A" w:rsidRPr="00F51513">
        <w:rPr>
          <w:bCs/>
          <w:sz w:val="24"/>
          <w:vertAlign w:val="superscript"/>
        </w:rPr>
        <w:t>nd</w:t>
      </w:r>
      <w:r w:rsidR="005B4C1A">
        <w:rPr>
          <w:bCs/>
          <w:sz w:val="24"/>
        </w:rPr>
        <w:t xml:space="preserve"> - 26</w:t>
      </w:r>
      <w:r w:rsidR="005B4C1A" w:rsidRPr="00F51513">
        <w:rPr>
          <w:bCs/>
          <w:sz w:val="24"/>
          <w:vertAlign w:val="superscript"/>
        </w:rPr>
        <w:t>th</w:t>
      </w:r>
      <w:r w:rsidR="005B4C1A">
        <w:rPr>
          <w:bCs/>
          <w:sz w:val="24"/>
        </w:rPr>
        <w:t xml:space="preserve"> August </w:t>
      </w:r>
      <w:r w:rsidR="005B4C1A" w:rsidRPr="004D5235">
        <w:rPr>
          <w:bCs/>
          <w:sz w:val="24"/>
        </w:rPr>
        <w:t>2022</w:t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</w:r>
      <w:r w:rsidR="00E90D89">
        <w:rPr>
          <w:bCs/>
          <w:sz w:val="24"/>
        </w:rPr>
        <w:tab/>
        <w:t xml:space="preserve">       </w:t>
      </w:r>
      <w:r w:rsidR="00E90D89" w:rsidRPr="00E90D89">
        <w:rPr>
          <w:b w:val="0"/>
          <w:bCs/>
          <w:i/>
          <w:sz w:val="21"/>
        </w:rPr>
        <w:t>revision of S3-222063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6CEF90B5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83E81" w:rsidRPr="00283E81">
        <w:rPr>
          <w:rFonts w:ascii="Arial" w:hAnsi="Arial" w:cs="Arial"/>
          <w:b/>
          <w:bCs/>
        </w:rPr>
        <w:t>Reply LS on UE’s LTE UPIP capability for EN-DC</w:t>
      </w:r>
      <w:r w:rsidR="007D07C7" w:rsidRPr="007D07C7">
        <w:rPr>
          <w:rFonts w:ascii="Arial" w:hAnsi="Arial" w:cs="Arial"/>
          <w:b/>
          <w:sz w:val="22"/>
          <w:szCs w:val="22"/>
          <w:highlight w:val="yellow"/>
        </w:rPr>
        <w:t xml:space="preserve"> </w:t>
      </w:r>
    </w:p>
    <w:p w14:paraId="06BA196E" w14:textId="1AB5511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>
        <w:rPr>
          <w:rFonts w:ascii="Arial" w:hAnsi="Arial" w:cs="Arial"/>
          <w:b/>
          <w:bCs/>
          <w:sz w:val="22"/>
          <w:szCs w:val="22"/>
        </w:rPr>
        <w:t>S</w:t>
      </w:r>
      <w:r w:rsidR="00283E81">
        <w:rPr>
          <w:rFonts w:ascii="Arial" w:hAnsi="Arial" w:cs="Arial"/>
          <w:b/>
          <w:bCs/>
          <w:sz w:val="22"/>
          <w:szCs w:val="22"/>
        </w:rPr>
        <w:t>3-22</w:t>
      </w:r>
      <w:r w:rsidR="00B748B4">
        <w:rPr>
          <w:rFonts w:ascii="Arial" w:hAnsi="Arial" w:cs="Arial"/>
          <w:b/>
          <w:bCs/>
          <w:sz w:val="22"/>
          <w:szCs w:val="22"/>
        </w:rPr>
        <w:t>1724 LS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</w:t>
      </w:r>
      <w:r w:rsidR="00283E81" w:rsidRPr="00283E81">
        <w:rPr>
          <w:rFonts w:ascii="Arial" w:hAnsi="Arial" w:cs="Arial"/>
          <w:b/>
          <w:bCs/>
          <w:sz w:val="22"/>
          <w:szCs w:val="22"/>
        </w:rPr>
        <w:t>on UE’s LTE UPIP capability for EN-DC</w:t>
      </w:r>
    </w:p>
    <w:p w14:paraId="2C6E4D6E" w14:textId="5051D37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D07C7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1E9D3ED8" w14:textId="2DD47E5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748B4" w:rsidRPr="00B748B4">
        <w:rPr>
          <w:rFonts w:ascii="Arial" w:hAnsi="Arial" w:cs="Arial"/>
          <w:b/>
          <w:bCs/>
          <w:sz w:val="22"/>
          <w:szCs w:val="22"/>
        </w:rPr>
        <w:t>UPIP_SEC_LTE-RAN-Core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7976948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23416C" w:rsidRPr="00E90D89">
        <w:rPr>
          <w:rFonts w:ascii="Arial" w:hAnsi="Arial" w:cs="Arial"/>
          <w:b/>
          <w:sz w:val="22"/>
          <w:szCs w:val="22"/>
        </w:rPr>
        <w:t>SA3</w:t>
      </w:r>
    </w:p>
    <w:p w14:paraId="2548326B" w14:textId="5E8DB47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B748B4">
        <w:rPr>
          <w:rFonts w:ascii="Arial" w:hAnsi="Arial" w:cs="Arial"/>
          <w:b/>
          <w:bCs/>
          <w:sz w:val="22"/>
          <w:szCs w:val="22"/>
        </w:rPr>
        <w:t>RAN</w:t>
      </w:r>
      <w:r w:rsidR="0023416C">
        <w:rPr>
          <w:rFonts w:ascii="Arial" w:hAnsi="Arial" w:cs="Arial"/>
          <w:b/>
          <w:bCs/>
          <w:sz w:val="22"/>
          <w:szCs w:val="22"/>
        </w:rPr>
        <w:t>3</w:t>
      </w:r>
      <w:bookmarkEnd w:id="5"/>
      <w:bookmarkEnd w:id="6"/>
      <w:bookmarkEnd w:id="7"/>
    </w:p>
    <w:p w14:paraId="5DC2ED77" w14:textId="3AD27A5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0B2EFC4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C9733B" w:rsidRPr="00C9733B">
        <w:rPr>
          <w:rFonts w:ascii="Arial" w:hAnsi="Arial" w:cs="Arial"/>
          <w:b/>
          <w:bCs/>
          <w:sz w:val="22"/>
          <w:szCs w:val="22"/>
        </w:rPr>
        <w:t>Noamen Ben Henda</w:t>
      </w:r>
    </w:p>
    <w:p w14:paraId="2F9E069A" w14:textId="4839EFF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C9733B">
        <w:rPr>
          <w:rFonts w:ascii="Arial" w:hAnsi="Arial" w:cs="Arial"/>
          <w:b/>
          <w:bCs/>
          <w:sz w:val="22"/>
          <w:szCs w:val="22"/>
        </w:rPr>
        <w:t>N</w:t>
      </w:r>
      <w:r w:rsidR="00C9733B" w:rsidRPr="00C9733B">
        <w:rPr>
          <w:rFonts w:ascii="Arial" w:hAnsi="Arial" w:cs="Arial"/>
          <w:b/>
          <w:bCs/>
          <w:sz w:val="22"/>
          <w:szCs w:val="22"/>
        </w:rPr>
        <w:t>oamen.ben.henda@huawei.com</w:t>
      </w:r>
    </w:p>
    <w:p w14:paraId="5C701869" w14:textId="41CC47A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2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FDE381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748B4" w:rsidRPr="00B91275">
        <w:rPr>
          <w:rFonts w:ascii="Arial" w:hAnsi="Arial" w:cs="Arial"/>
          <w:b/>
          <w:bCs/>
          <w:sz w:val="22"/>
          <w:szCs w:val="22"/>
        </w:rPr>
        <w:t>S3-22</w:t>
      </w:r>
      <w:r w:rsidR="0013088C" w:rsidRPr="00B91275">
        <w:rPr>
          <w:rFonts w:ascii="Arial" w:hAnsi="Arial" w:cs="Arial"/>
          <w:b/>
          <w:bCs/>
          <w:sz w:val="22"/>
          <w:szCs w:val="22"/>
        </w:rPr>
        <w:t>2</w:t>
      </w:r>
      <w:r w:rsidR="00E90D89">
        <w:rPr>
          <w:rFonts w:ascii="Arial" w:hAnsi="Arial" w:cs="Arial"/>
          <w:b/>
          <w:bCs/>
          <w:sz w:val="22"/>
          <w:szCs w:val="22"/>
        </w:rPr>
        <w:t>392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543FE4E" w14:textId="66A1D9B1" w:rsidR="00801B85" w:rsidRDefault="0023416C" w:rsidP="00801B85">
      <w:r>
        <w:t xml:space="preserve">SA3 would like to thank </w:t>
      </w:r>
      <w:r w:rsidR="00283E81">
        <w:t>RAN</w:t>
      </w:r>
      <w:r>
        <w:t>3 for the LS on</w:t>
      </w:r>
      <w:r w:rsidR="003F770D" w:rsidRPr="003F770D">
        <w:t xml:space="preserve"> </w:t>
      </w:r>
      <w:r w:rsidR="00B748B4" w:rsidRPr="00B748B4">
        <w:t>UE’s LTE UPIP capability for EN-DC</w:t>
      </w:r>
      <w:r w:rsidR="00B748B4">
        <w:t>. SA3 has followed RAN3’s agreement</w:t>
      </w:r>
      <w:r w:rsidR="00326451">
        <w:t xml:space="preserve"> and </w:t>
      </w:r>
      <w:r w:rsidR="00B748B4">
        <w:t xml:space="preserve">has </w:t>
      </w:r>
      <w:r w:rsidR="00FE5272">
        <w:t xml:space="preserve">agreed </w:t>
      </w:r>
      <w:r w:rsidR="00B748B4">
        <w:t xml:space="preserve">the </w:t>
      </w:r>
      <w:r w:rsidR="00E90D89">
        <w:t xml:space="preserve">CR </w:t>
      </w:r>
      <w:bookmarkStart w:id="10" w:name="_GoBack"/>
      <w:bookmarkEnd w:id="10"/>
      <w:r w:rsidR="00B748B4">
        <w:t>S3-22</w:t>
      </w:r>
      <w:r w:rsidR="0013088C">
        <w:t>2</w:t>
      </w:r>
      <w:r w:rsidR="00E90D89">
        <w:t>392</w:t>
      </w:r>
      <w:r w:rsidR="00B748B4">
        <w:t xml:space="preserve"> to TS 33.401 to align with RAN3’s decision.</w:t>
      </w:r>
    </w:p>
    <w:p w14:paraId="08AF3A7D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45637978" w14:textId="60C61FA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748B4">
        <w:rPr>
          <w:rFonts w:ascii="Arial" w:hAnsi="Arial" w:cs="Arial"/>
          <w:b/>
        </w:rPr>
        <w:t>RAN</w:t>
      </w:r>
      <w:r w:rsidR="0023416C">
        <w:rPr>
          <w:rFonts w:ascii="Arial" w:hAnsi="Arial" w:cs="Arial"/>
          <w:b/>
        </w:rPr>
        <w:t>3</w:t>
      </w:r>
      <w:r w:rsidR="00BC39E3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A3E62EE" w14:textId="6029FF11" w:rsidR="00B97703" w:rsidRPr="00017F23" w:rsidRDefault="00B97703" w:rsidP="0023416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23416C">
        <w:t>3GPP SA3 kindly asks</w:t>
      </w:r>
      <w:r w:rsidR="00B748B4">
        <w:t xml:space="preserve"> RAN</w:t>
      </w:r>
      <w:r w:rsidR="0023416C">
        <w:t>3 to take the above into account.</w:t>
      </w:r>
    </w:p>
    <w:p w14:paraId="1518937F" w14:textId="77777777" w:rsidR="00B97703" w:rsidRDefault="00B97703" w:rsidP="000F6242">
      <w:pPr>
        <w:pStyle w:val="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149BD59" w14:textId="05E6B38C" w:rsidR="00DD4E9D" w:rsidRPr="001A14F2" w:rsidRDefault="00DD4E9D" w:rsidP="00DD4E9D">
      <w:r>
        <w:t>SA3#108</w:t>
      </w:r>
      <w:r w:rsidR="00BC39E3">
        <w:t>-bis-</w:t>
      </w:r>
      <w:r>
        <w:t>e</w:t>
      </w:r>
      <w:r>
        <w:tab/>
        <w:t>10-14 October 2022</w:t>
      </w:r>
      <w:r>
        <w:tab/>
        <w:t>Online</w:t>
      </w:r>
    </w:p>
    <w:p w14:paraId="054FEDCB" w14:textId="5AC6B892" w:rsidR="006052AD" w:rsidRPr="001A14F2" w:rsidRDefault="005B4C1A" w:rsidP="002F1940">
      <w:pPr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>A3#109-e</w:t>
      </w:r>
      <w:r>
        <w:rPr>
          <w:lang w:eastAsia="zh-CN"/>
        </w:rPr>
        <w:tab/>
        <w:t>14-18 November 2022</w:t>
      </w:r>
      <w:r>
        <w:rPr>
          <w:lang w:eastAsia="zh-CN"/>
        </w:rPr>
        <w:tab/>
        <w:t>Canada</w:t>
      </w:r>
    </w:p>
    <w:sectPr w:rsidR="006052AD" w:rsidRPr="001A14F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AEFE1E" w14:textId="77777777" w:rsidR="007647F4" w:rsidRDefault="007647F4">
      <w:pPr>
        <w:spacing w:after="0"/>
      </w:pPr>
      <w:r>
        <w:separator/>
      </w:r>
    </w:p>
  </w:endnote>
  <w:endnote w:type="continuationSeparator" w:id="0">
    <w:p w14:paraId="4AD39CF4" w14:textId="77777777" w:rsidR="007647F4" w:rsidRDefault="007647F4">
      <w:pPr>
        <w:spacing w:after="0"/>
      </w:pPr>
      <w:r>
        <w:continuationSeparator/>
      </w:r>
    </w:p>
  </w:endnote>
  <w:endnote w:type="continuationNotice" w:id="1">
    <w:p w14:paraId="32C0E018" w14:textId="77777777" w:rsidR="007647F4" w:rsidRDefault="007647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C727EBC" w14:textId="77777777" w:rsidR="007647F4" w:rsidRDefault="007647F4">
      <w:pPr>
        <w:spacing w:after="0"/>
      </w:pPr>
      <w:r>
        <w:separator/>
      </w:r>
    </w:p>
  </w:footnote>
  <w:footnote w:type="continuationSeparator" w:id="0">
    <w:p w14:paraId="68B2327B" w14:textId="77777777" w:rsidR="007647F4" w:rsidRDefault="007647F4">
      <w:pPr>
        <w:spacing w:after="0"/>
      </w:pPr>
      <w:r>
        <w:continuationSeparator/>
      </w:r>
    </w:p>
  </w:footnote>
  <w:footnote w:type="continuationNotice" w:id="1">
    <w:p w14:paraId="2C37C263" w14:textId="77777777" w:rsidR="007647F4" w:rsidRDefault="007647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5C9F"/>
    <w:rsid w:val="00017F23"/>
    <w:rsid w:val="00024056"/>
    <w:rsid w:val="0003767A"/>
    <w:rsid w:val="0004711B"/>
    <w:rsid w:val="000506BD"/>
    <w:rsid w:val="00053340"/>
    <w:rsid w:val="000F0116"/>
    <w:rsid w:val="000F5F20"/>
    <w:rsid w:val="000F6242"/>
    <w:rsid w:val="00103FF1"/>
    <w:rsid w:val="001054B7"/>
    <w:rsid w:val="0013088C"/>
    <w:rsid w:val="0013497E"/>
    <w:rsid w:val="001458C5"/>
    <w:rsid w:val="00145F84"/>
    <w:rsid w:val="00152F2F"/>
    <w:rsid w:val="00196B59"/>
    <w:rsid w:val="001A14F2"/>
    <w:rsid w:val="001B346A"/>
    <w:rsid w:val="001B3A86"/>
    <w:rsid w:val="001B763F"/>
    <w:rsid w:val="001B7F1C"/>
    <w:rsid w:val="00220060"/>
    <w:rsid w:val="00226381"/>
    <w:rsid w:val="0023416C"/>
    <w:rsid w:val="002473B2"/>
    <w:rsid w:val="0026289B"/>
    <w:rsid w:val="0026448D"/>
    <w:rsid w:val="0027445E"/>
    <w:rsid w:val="00283E81"/>
    <w:rsid w:val="002869FE"/>
    <w:rsid w:val="002B2130"/>
    <w:rsid w:val="002E01C1"/>
    <w:rsid w:val="002E5A12"/>
    <w:rsid w:val="002F1940"/>
    <w:rsid w:val="003052C4"/>
    <w:rsid w:val="0031688F"/>
    <w:rsid w:val="00321D62"/>
    <w:rsid w:val="00322204"/>
    <w:rsid w:val="00322FEE"/>
    <w:rsid w:val="00324D72"/>
    <w:rsid w:val="00326451"/>
    <w:rsid w:val="00330010"/>
    <w:rsid w:val="00350F2C"/>
    <w:rsid w:val="00363BE4"/>
    <w:rsid w:val="00381774"/>
    <w:rsid w:val="0038194A"/>
    <w:rsid w:val="00383545"/>
    <w:rsid w:val="003D4BAF"/>
    <w:rsid w:val="003E6346"/>
    <w:rsid w:val="003F5E20"/>
    <w:rsid w:val="003F770D"/>
    <w:rsid w:val="00427E5C"/>
    <w:rsid w:val="00433500"/>
    <w:rsid w:val="00433F71"/>
    <w:rsid w:val="00440D43"/>
    <w:rsid w:val="0044154A"/>
    <w:rsid w:val="004577F6"/>
    <w:rsid w:val="00460859"/>
    <w:rsid w:val="00470DF6"/>
    <w:rsid w:val="004D08B8"/>
    <w:rsid w:val="004D219B"/>
    <w:rsid w:val="004E3939"/>
    <w:rsid w:val="004F14FE"/>
    <w:rsid w:val="004F631A"/>
    <w:rsid w:val="00526DDD"/>
    <w:rsid w:val="0055565A"/>
    <w:rsid w:val="005A2A0E"/>
    <w:rsid w:val="005B3A34"/>
    <w:rsid w:val="005B4C1A"/>
    <w:rsid w:val="005E2B49"/>
    <w:rsid w:val="005E7136"/>
    <w:rsid w:val="005F6568"/>
    <w:rsid w:val="00602797"/>
    <w:rsid w:val="006052AD"/>
    <w:rsid w:val="006144A2"/>
    <w:rsid w:val="006263D6"/>
    <w:rsid w:val="00633A6D"/>
    <w:rsid w:val="0068063D"/>
    <w:rsid w:val="00681623"/>
    <w:rsid w:val="00691365"/>
    <w:rsid w:val="006932BB"/>
    <w:rsid w:val="00696DA7"/>
    <w:rsid w:val="00697C00"/>
    <w:rsid w:val="006A3A49"/>
    <w:rsid w:val="006D3F2B"/>
    <w:rsid w:val="006E4611"/>
    <w:rsid w:val="00722069"/>
    <w:rsid w:val="00730666"/>
    <w:rsid w:val="0073766B"/>
    <w:rsid w:val="007510B2"/>
    <w:rsid w:val="007647F4"/>
    <w:rsid w:val="00780557"/>
    <w:rsid w:val="007B29CC"/>
    <w:rsid w:val="007B7903"/>
    <w:rsid w:val="007D07C7"/>
    <w:rsid w:val="007D537D"/>
    <w:rsid w:val="007D5DEA"/>
    <w:rsid w:val="007F4F92"/>
    <w:rsid w:val="007F7485"/>
    <w:rsid w:val="00801B85"/>
    <w:rsid w:val="00804AF0"/>
    <w:rsid w:val="008202F6"/>
    <w:rsid w:val="00820539"/>
    <w:rsid w:val="00826BA7"/>
    <w:rsid w:val="0083264F"/>
    <w:rsid w:val="00847D95"/>
    <w:rsid w:val="00875BF2"/>
    <w:rsid w:val="0088252F"/>
    <w:rsid w:val="008D772F"/>
    <w:rsid w:val="008E3260"/>
    <w:rsid w:val="008F715D"/>
    <w:rsid w:val="00914653"/>
    <w:rsid w:val="00924744"/>
    <w:rsid w:val="00943850"/>
    <w:rsid w:val="009476A9"/>
    <w:rsid w:val="009603F6"/>
    <w:rsid w:val="00973763"/>
    <w:rsid w:val="009963AC"/>
    <w:rsid w:val="0099764C"/>
    <w:rsid w:val="009A2DF7"/>
    <w:rsid w:val="009C1696"/>
    <w:rsid w:val="009C7F98"/>
    <w:rsid w:val="009F4A40"/>
    <w:rsid w:val="00A45814"/>
    <w:rsid w:val="00A6062F"/>
    <w:rsid w:val="00A70448"/>
    <w:rsid w:val="00A83DDD"/>
    <w:rsid w:val="00A9463E"/>
    <w:rsid w:val="00AA4FF3"/>
    <w:rsid w:val="00AE1B3E"/>
    <w:rsid w:val="00B11746"/>
    <w:rsid w:val="00B576B8"/>
    <w:rsid w:val="00B62D73"/>
    <w:rsid w:val="00B72650"/>
    <w:rsid w:val="00B748B4"/>
    <w:rsid w:val="00B91275"/>
    <w:rsid w:val="00B97703"/>
    <w:rsid w:val="00BA3D66"/>
    <w:rsid w:val="00BA5AAB"/>
    <w:rsid w:val="00BC39E3"/>
    <w:rsid w:val="00BD6114"/>
    <w:rsid w:val="00BE3AC6"/>
    <w:rsid w:val="00C11E91"/>
    <w:rsid w:val="00C16D50"/>
    <w:rsid w:val="00C339C9"/>
    <w:rsid w:val="00C419DE"/>
    <w:rsid w:val="00C92729"/>
    <w:rsid w:val="00C9733B"/>
    <w:rsid w:val="00CB6345"/>
    <w:rsid w:val="00CC4579"/>
    <w:rsid w:val="00CE53FF"/>
    <w:rsid w:val="00CF6087"/>
    <w:rsid w:val="00D52472"/>
    <w:rsid w:val="00D621E6"/>
    <w:rsid w:val="00DB58A9"/>
    <w:rsid w:val="00DD4E9D"/>
    <w:rsid w:val="00E1339D"/>
    <w:rsid w:val="00E2241D"/>
    <w:rsid w:val="00E55A46"/>
    <w:rsid w:val="00E614A8"/>
    <w:rsid w:val="00E800C1"/>
    <w:rsid w:val="00E90D89"/>
    <w:rsid w:val="00EB0ACA"/>
    <w:rsid w:val="00EB4D1F"/>
    <w:rsid w:val="00EF5827"/>
    <w:rsid w:val="00F06B05"/>
    <w:rsid w:val="00F25496"/>
    <w:rsid w:val="00F262DD"/>
    <w:rsid w:val="00F667CF"/>
    <w:rsid w:val="00F803BE"/>
    <w:rsid w:val="00FE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976C498-934E-4F8E-8259-4236AC5FB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ffff8">
    <w:name w:val="Revision"/>
    <w:hidden/>
    <w:uiPriority w:val="99"/>
    <w:semiHidden/>
    <w:rsid w:val="006A3A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5" ma:contentTypeDescription="EriCOLL Document Content Type" ma:contentTypeScope="" ma:versionID="65b4afb94905345d897619724af19def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d33b541d65e6b42c6e44fdb6717030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AbstractOrSummary. xmlns="637d6a7f-fde3-4f71-974f-6686b756cdaa" xsi:nil="true"/>
    <EriCOLLProcessTaxHTField0 xmlns="d8762117-8292-4133-b1c7-eab5c6487cfd">
      <Terms xmlns="http://schemas.microsoft.com/office/infopath/2007/PartnerControls"/>
    </EriCOLLProcessTaxHTField0>
    <Prepared. xmlns="637d6a7f-fde3-4f71-974f-6686b756cdaa" xsi:nil="true"/>
    <EriCOLLDate. xmlns="637d6a7f-fde3-4f71-974f-6686b756cdaa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_dlc_DocIdPersistId xmlns="4397fad0-70af-449d-b129-6cf6df26877a" xsi:nil="true"/>
    <_dlc_DocId xmlns="4397fad0-70af-449d-b129-6cf6df26877a">ADQ376F6HWTR-1074192144-3796</_dlc_DocId>
    <_dlc_DocIdUrl xmlns="4397fad0-70af-449d-b129-6cf6df26877a">
      <Url>https://ericsson.sharepoint.com/sites/SRT/3GPP/_layouts/15/DocIdRedir.aspx?ID=ADQ376F6HWTR-1074192144-3796</Url>
      <Description>ADQ376F6HWTR-1074192144-3796</Description>
    </_dlc_DocIdUrl>
  </documentManagement>
</p:properties>
</file>

<file path=customXml/itemProps1.xml><?xml version="1.0" encoding="utf-8"?>
<ds:datastoreItem xmlns:ds="http://schemas.openxmlformats.org/officeDocument/2006/customXml" ds:itemID="{C4A37D1C-036B-4CA2-9409-339C768EF1C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8B9540-FF0E-4EFD-80F5-B3E1B254D64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1472766-2113-4001-81F5-EA12C63F08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B671AB-4A39-4ED6-8500-E52F37E99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F6797B0-32A1-4580-8C3F-973DC3EC997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637d6a7f-fde3-4f71-974f-6686b756cdaa"/>
    <ds:schemaRef ds:uri="4397fad0-70af-449d-b129-6cf6df26877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Huawei-r2</cp:lastModifiedBy>
  <cp:revision>16</cp:revision>
  <cp:lastPrinted>2002-04-23T07:10:00Z</cp:lastPrinted>
  <dcterms:created xsi:type="dcterms:W3CDTF">2022-08-11T09:08:00Z</dcterms:created>
  <dcterms:modified xsi:type="dcterms:W3CDTF">2022-08-29T06:16:00Z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0x010100C5F30C9B16E14C8EACE5F2CC7B7AC7F400B95DCD2E749CBC42B65E026B58A7A435</vt:lpwstr>
  </property>
  <property fmtid="{D5CDD505-2E9C-101B-9397-08002B2CF9AE}" pid="3" name="_dlc_DocIdItemGuid">
    <vt:lpwstr>8d8837fb-209e-46a7-a710-5ddabb1be6b7</vt:lpwstr>
  </property>
  <property fmtid="{D5CDD505-2E9C-101B-9397-08002B2CF9AE}" pid="4" name="EriCOLLCategory">
    <vt:lpwstr/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ducts">
    <vt:lpwstr/>
  </property>
  <property fmtid="{D5CDD505-2E9C-101B-9397-08002B2CF9AE}" pid="10" name="EriCOLLCustomer">
    <vt:lpwstr/>
  </property>
  <property fmtid="{D5CDD505-2E9C-101B-9397-08002B2CF9AE}" pid="11" name="EriCOLLProjects">
    <vt:lpwstr/>
  </property>
  <property fmtid="{D5CDD505-2E9C-101B-9397-08002B2CF9AE}" pid="12" name="EriCOLLProcess">
    <vt:lpwstr/>
  </property>
  <property fmtid="{D5CDD505-2E9C-101B-9397-08002B2CF9AE}" pid="13" name="_2015_ms_pID_725343">
    <vt:lpwstr>(3)A/lER0bNoyCTd3WVIJizfb1GXX73NG2t01ZLx2rG9FETE4YZ1CTH2eyWBqSFqmJQiukg3sRn
266wNvzDlz66tdqN26yeXL9qVa02C+QkdupTXYGdba9+wmn6T2gwg1ZZpOfYh+RehfrR2tm9
5NokZ+p2JmI2YgjDEbZ7pbxu07XY9b9eYx9ot4dK3+AGsgLkxWH/jcjyc2CA8+JAmiaEaM3o
oWVkxW1vmskG0vzXJJ</vt:lpwstr>
  </property>
  <property fmtid="{D5CDD505-2E9C-101B-9397-08002B2CF9AE}" pid="14" name="_2015_ms_pID_7253431">
    <vt:lpwstr>98VioCecgxSHNJOLQg26qJn388fjzfk2e4Sn0QVax4sLbhvCPS0NFy
8mTK9SQBCG5ZIbIQJ0hSANKg8lKST4AkuDLPZ1nC62bOaeFzud1LlSznS/xKTSvwP2GUepVq
0o6tM7RygasYGC+hyviIqZc0FET8JhRjVF0RyK1nhxzq1Mr/CYGKZ+FFy08fyVHn2vLOFIhq
YX341ujFdsZ8z5C+KLgAmLsGAoV20WzwE54D</vt:lpwstr>
  </property>
  <property fmtid="{D5CDD505-2E9C-101B-9397-08002B2CF9AE}" pid="15" name="_2015_ms_pID_7253432">
    <vt:lpwstr>KA==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1661329460</vt:lpwstr>
  </property>
</Properties>
</file>